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46E75" w14:textId="77777777" w:rsidR="00340469" w:rsidRDefault="00340469" w:rsidP="00340469">
      <w:pPr>
        <w:pStyle w:val="NormalWeb"/>
        <w:shd w:val="clear" w:color="auto" w:fill="FFFFFF"/>
        <w:spacing w:before="0" w:beforeAutospacing="0" w:after="150" w:afterAutospacing="0"/>
        <w:jc w:val="center"/>
        <w:rPr>
          <w:rFonts w:ascii="Arial" w:hAnsi="Arial" w:cs="Arial"/>
          <w:color w:val="000000"/>
          <w:sz w:val="21"/>
          <w:szCs w:val="21"/>
        </w:rPr>
      </w:pPr>
      <w:r>
        <w:rPr>
          <w:rStyle w:val="Strong"/>
          <w:color w:val="000000"/>
          <w:sz w:val="36"/>
          <w:szCs w:val="36"/>
        </w:rPr>
        <w:t>7th Grade Geography</w:t>
      </w:r>
    </w:p>
    <w:p w14:paraId="229E774A" w14:textId="77777777" w:rsidR="00340469" w:rsidRDefault="00340469" w:rsidP="00340469">
      <w:pPr>
        <w:pStyle w:val="NormalWeb"/>
        <w:shd w:val="clear" w:color="auto" w:fill="FFFFFF"/>
        <w:spacing w:before="0" w:beforeAutospacing="0" w:after="150" w:afterAutospacing="0"/>
        <w:jc w:val="center"/>
        <w:rPr>
          <w:rStyle w:val="Strong"/>
          <w:color w:val="000000"/>
          <w:sz w:val="36"/>
          <w:szCs w:val="36"/>
        </w:rPr>
      </w:pPr>
      <w:r>
        <w:rPr>
          <w:rStyle w:val="Strong"/>
          <w:color w:val="000000"/>
          <w:sz w:val="36"/>
          <w:szCs w:val="36"/>
        </w:rPr>
        <w:t>Mr. Dick</w:t>
      </w:r>
    </w:p>
    <w:p w14:paraId="3453243B" w14:textId="312034AA" w:rsidR="00340469" w:rsidRDefault="008F395D" w:rsidP="00340469">
      <w:pPr>
        <w:pStyle w:val="NormalWeb"/>
        <w:shd w:val="clear" w:color="auto" w:fill="FFFFFF"/>
        <w:spacing w:before="0" w:beforeAutospacing="0" w:after="150" w:afterAutospacing="0"/>
        <w:jc w:val="center"/>
        <w:rPr>
          <w:rFonts w:ascii="Arial" w:hAnsi="Arial" w:cs="Arial"/>
          <w:color w:val="000000"/>
          <w:sz w:val="21"/>
          <w:szCs w:val="21"/>
        </w:rPr>
      </w:pPr>
      <w:r>
        <w:fldChar w:fldCharType="begin"/>
      </w:r>
      <w:r>
        <w:instrText xml:space="preserve"> HYPERLINK "mailto:bradlydick@mooreschools.com" </w:instrText>
      </w:r>
      <w:r>
        <w:fldChar w:fldCharType="separate"/>
      </w:r>
      <w:r w:rsidR="00340469" w:rsidRPr="00241A5C">
        <w:rPr>
          <w:rStyle w:val="Hyperlink"/>
          <w:rFonts w:ascii="Arial" w:hAnsi="Arial" w:cs="Arial"/>
          <w:sz w:val="21"/>
          <w:szCs w:val="21"/>
        </w:rPr>
        <w:t>bradlydick@mooreschools.com</w:t>
      </w:r>
      <w:r>
        <w:rPr>
          <w:rStyle w:val="Hyperlink"/>
          <w:rFonts w:ascii="Arial" w:hAnsi="Arial" w:cs="Arial"/>
          <w:sz w:val="21"/>
          <w:szCs w:val="21"/>
        </w:rPr>
        <w:fldChar w:fldCharType="end"/>
      </w:r>
      <w:r w:rsidR="00340469">
        <w:rPr>
          <w:rFonts w:ascii="Arial" w:hAnsi="Arial" w:cs="Arial"/>
          <w:color w:val="000000"/>
          <w:sz w:val="21"/>
          <w:szCs w:val="21"/>
        </w:rPr>
        <w:br/>
      </w:r>
      <w:r w:rsidR="00340469">
        <w:rPr>
          <w:rFonts w:ascii="Arial" w:hAnsi="Arial" w:cs="Arial"/>
          <w:color w:val="000000"/>
          <w:sz w:val="21"/>
          <w:szCs w:val="21"/>
        </w:rPr>
        <w:br/>
      </w:r>
      <w:hyperlink r:id="rId4" w:history="1">
        <w:r w:rsidRPr="00B9342D">
          <w:rPr>
            <w:rStyle w:val="Hyperlink"/>
            <w:rFonts w:ascii="Arial" w:hAnsi="Arial" w:cs="Arial"/>
            <w:sz w:val="21"/>
            <w:szCs w:val="21"/>
          </w:rPr>
          <w:t>www.braddick.ME</w:t>
        </w:r>
      </w:hyperlink>
      <w:r>
        <w:rPr>
          <w:rFonts w:ascii="Arial" w:hAnsi="Arial" w:cs="Arial"/>
          <w:color w:val="000000"/>
          <w:sz w:val="21"/>
          <w:szCs w:val="21"/>
        </w:rPr>
        <w:t xml:space="preserve"> </w:t>
      </w:r>
    </w:p>
    <w:p w14:paraId="74A1B6CF" w14:textId="77777777" w:rsidR="00340469" w:rsidRPr="00340469" w:rsidRDefault="00340469" w:rsidP="00340469">
      <w:pPr>
        <w:pStyle w:val="NormalWeb"/>
        <w:shd w:val="clear" w:color="auto" w:fill="FFFFFF"/>
        <w:spacing w:before="0" w:beforeAutospacing="0" w:after="150" w:afterAutospacing="0"/>
        <w:rPr>
          <w:rFonts w:ascii="Arial" w:hAnsi="Arial" w:cs="Arial"/>
          <w:color w:val="000000"/>
          <w:sz w:val="21"/>
          <w:szCs w:val="21"/>
        </w:rPr>
      </w:pPr>
      <w:r w:rsidRPr="00340469">
        <w:rPr>
          <w:rStyle w:val="Strong"/>
          <w:color w:val="000000"/>
          <w:sz w:val="33"/>
          <w:szCs w:val="33"/>
        </w:rPr>
        <w:t>Course Content</w:t>
      </w:r>
    </w:p>
    <w:p w14:paraId="7AEF190F" w14:textId="77777777" w:rsidR="00340469" w:rsidRDefault="00340469" w:rsidP="00340469">
      <w:pPr>
        <w:pStyle w:val="NormalWeb"/>
        <w:shd w:val="clear" w:color="auto" w:fill="FFFFFF"/>
        <w:spacing w:before="0" w:beforeAutospacing="0" w:after="150" w:afterAutospacing="0"/>
        <w:rPr>
          <w:rFonts w:ascii="Arial" w:hAnsi="Arial" w:cs="Arial"/>
          <w:color w:val="000000"/>
          <w:sz w:val="21"/>
          <w:szCs w:val="21"/>
        </w:rPr>
      </w:pPr>
      <w:r>
        <w:rPr>
          <w:color w:val="000000"/>
          <w:sz w:val="30"/>
          <w:szCs w:val="30"/>
        </w:rPr>
        <w:t xml:space="preserve">*Following the Oklahoma State Department of </w:t>
      </w:r>
      <w:proofErr w:type="gramStart"/>
      <w:r>
        <w:rPr>
          <w:color w:val="000000"/>
          <w:sz w:val="30"/>
          <w:szCs w:val="30"/>
        </w:rPr>
        <w:t>Education  objectives</w:t>
      </w:r>
      <w:proofErr w:type="gramEnd"/>
      <w:r>
        <w:rPr>
          <w:color w:val="000000"/>
          <w:sz w:val="30"/>
          <w:szCs w:val="30"/>
        </w:rPr>
        <w:t>, we study cultural and physical geography of the Eastern Hemisphere. Woven into each unit are geography concepts including the impacts of deforestation and desertification, migration, and population, natural resources, conflict and cooperation in and between areas, and climate/weather patterns.</w:t>
      </w:r>
    </w:p>
    <w:p w14:paraId="41A14A03" w14:textId="77777777" w:rsidR="00340469" w:rsidRPr="00340469" w:rsidRDefault="00340469" w:rsidP="00340469">
      <w:pPr>
        <w:pStyle w:val="NormalWeb"/>
        <w:shd w:val="clear" w:color="auto" w:fill="FFFFFF"/>
        <w:spacing w:before="0" w:beforeAutospacing="0" w:after="150" w:afterAutospacing="0"/>
        <w:rPr>
          <w:rFonts w:ascii="Arial" w:hAnsi="Arial" w:cs="Arial"/>
          <w:color w:val="000000"/>
          <w:sz w:val="21"/>
          <w:szCs w:val="21"/>
        </w:rPr>
      </w:pPr>
      <w:r w:rsidRPr="00340469">
        <w:rPr>
          <w:rStyle w:val="Strong"/>
          <w:color w:val="000000"/>
          <w:sz w:val="33"/>
          <w:szCs w:val="33"/>
        </w:rPr>
        <w:t> Daily Materials</w:t>
      </w:r>
    </w:p>
    <w:p w14:paraId="63A12EC7" w14:textId="77777777" w:rsidR="00340469" w:rsidRDefault="00340469" w:rsidP="00340469">
      <w:pPr>
        <w:pStyle w:val="NormalWeb"/>
        <w:shd w:val="clear" w:color="auto" w:fill="FFFFFF"/>
        <w:spacing w:before="0" w:beforeAutospacing="0" w:after="150" w:afterAutospacing="0"/>
        <w:rPr>
          <w:rFonts w:ascii="Arial" w:hAnsi="Arial" w:cs="Arial"/>
          <w:color w:val="000000"/>
          <w:sz w:val="21"/>
          <w:szCs w:val="21"/>
        </w:rPr>
      </w:pPr>
      <w:r>
        <w:rPr>
          <w:color w:val="000000"/>
          <w:sz w:val="30"/>
          <w:szCs w:val="30"/>
        </w:rPr>
        <w:t>* Geography Book, Composition Notebook, Blue or Black Ink, Red Pen </w:t>
      </w:r>
    </w:p>
    <w:p w14:paraId="398C7264" w14:textId="77777777" w:rsidR="00340469" w:rsidRPr="00340469" w:rsidRDefault="00340469" w:rsidP="00340469">
      <w:pPr>
        <w:pStyle w:val="NormalWeb"/>
        <w:shd w:val="clear" w:color="auto" w:fill="FFFFFF"/>
        <w:spacing w:before="0" w:beforeAutospacing="0" w:after="150" w:afterAutospacing="0"/>
        <w:rPr>
          <w:rFonts w:ascii="Arial" w:hAnsi="Arial" w:cs="Arial"/>
          <w:color w:val="000000"/>
          <w:sz w:val="21"/>
          <w:szCs w:val="21"/>
        </w:rPr>
      </w:pPr>
      <w:r w:rsidRPr="00340469">
        <w:rPr>
          <w:rStyle w:val="Strong"/>
          <w:color w:val="000000"/>
          <w:sz w:val="33"/>
          <w:szCs w:val="33"/>
        </w:rPr>
        <w:t>Rules and Expectations</w:t>
      </w:r>
    </w:p>
    <w:p w14:paraId="5C0D47F5" w14:textId="77777777" w:rsidR="00340469" w:rsidRDefault="00340469" w:rsidP="00340469">
      <w:pPr>
        <w:pStyle w:val="NormalWeb"/>
        <w:shd w:val="clear" w:color="auto" w:fill="FFFFFF"/>
        <w:spacing w:before="0" w:beforeAutospacing="0" w:after="150" w:afterAutospacing="0"/>
        <w:rPr>
          <w:rFonts w:ascii="Arial" w:hAnsi="Arial" w:cs="Arial"/>
          <w:color w:val="000000"/>
          <w:sz w:val="21"/>
          <w:szCs w:val="21"/>
        </w:rPr>
      </w:pPr>
      <w:r>
        <w:rPr>
          <w:color w:val="000000"/>
          <w:sz w:val="30"/>
          <w:szCs w:val="30"/>
        </w:rPr>
        <w:t>* Be on time.</w:t>
      </w:r>
    </w:p>
    <w:p w14:paraId="048E75D9" w14:textId="77777777" w:rsidR="00340469" w:rsidRDefault="00340469" w:rsidP="00340469">
      <w:pPr>
        <w:pStyle w:val="NormalWeb"/>
        <w:shd w:val="clear" w:color="auto" w:fill="FFFFFF"/>
        <w:spacing w:before="0" w:beforeAutospacing="0" w:after="150" w:afterAutospacing="0"/>
        <w:rPr>
          <w:rFonts w:ascii="Arial" w:hAnsi="Arial" w:cs="Arial"/>
          <w:color w:val="000000"/>
          <w:sz w:val="21"/>
          <w:szCs w:val="21"/>
        </w:rPr>
      </w:pPr>
      <w:r>
        <w:rPr>
          <w:color w:val="000000"/>
          <w:sz w:val="30"/>
          <w:szCs w:val="30"/>
        </w:rPr>
        <w:t>* Take care of your business and be in your seat </w:t>
      </w:r>
      <w:r>
        <w:rPr>
          <w:rStyle w:val="Strong"/>
          <w:color w:val="000000"/>
          <w:sz w:val="30"/>
          <w:szCs w:val="30"/>
        </w:rPr>
        <w:t>before </w:t>
      </w:r>
      <w:r>
        <w:rPr>
          <w:color w:val="000000"/>
          <w:sz w:val="30"/>
          <w:szCs w:val="30"/>
        </w:rPr>
        <w:t>the bell rings.</w:t>
      </w:r>
    </w:p>
    <w:p w14:paraId="684BB243" w14:textId="77777777" w:rsidR="00340469" w:rsidRDefault="00340469" w:rsidP="00340469">
      <w:pPr>
        <w:pStyle w:val="NormalWeb"/>
        <w:shd w:val="clear" w:color="auto" w:fill="FFFFFF"/>
        <w:spacing w:before="0" w:beforeAutospacing="0" w:after="150" w:afterAutospacing="0"/>
        <w:rPr>
          <w:rFonts w:ascii="Arial" w:hAnsi="Arial" w:cs="Arial"/>
          <w:color w:val="000000"/>
          <w:sz w:val="21"/>
          <w:szCs w:val="21"/>
        </w:rPr>
      </w:pPr>
      <w:r>
        <w:rPr>
          <w:color w:val="000000"/>
          <w:sz w:val="30"/>
          <w:szCs w:val="30"/>
        </w:rPr>
        <w:t>* Come to class prepared with assignments complete.</w:t>
      </w:r>
    </w:p>
    <w:p w14:paraId="3B02A987" w14:textId="77777777" w:rsidR="00340469" w:rsidRDefault="00340469" w:rsidP="00340469">
      <w:pPr>
        <w:pStyle w:val="NormalWeb"/>
        <w:shd w:val="clear" w:color="auto" w:fill="FFFFFF"/>
        <w:spacing w:before="0" w:beforeAutospacing="0" w:after="150" w:afterAutospacing="0"/>
        <w:rPr>
          <w:rFonts w:ascii="Arial" w:hAnsi="Arial" w:cs="Arial"/>
          <w:color w:val="000000"/>
          <w:sz w:val="21"/>
          <w:szCs w:val="21"/>
        </w:rPr>
      </w:pPr>
      <w:r>
        <w:rPr>
          <w:color w:val="000000"/>
          <w:sz w:val="30"/>
          <w:szCs w:val="30"/>
        </w:rPr>
        <w:t>* Be respectful. * Be responsible. * Be ready to learn.</w:t>
      </w:r>
    </w:p>
    <w:p w14:paraId="702E7D2D" w14:textId="77777777" w:rsidR="00CA40D6" w:rsidRDefault="00340469">
      <w:pPr>
        <w:rPr>
          <w:b/>
          <w:sz w:val="40"/>
          <w:szCs w:val="40"/>
        </w:rPr>
      </w:pPr>
      <w:r w:rsidRPr="00340469">
        <w:rPr>
          <w:b/>
          <w:sz w:val="40"/>
          <w:szCs w:val="40"/>
        </w:rPr>
        <w:t>Grading Scale</w:t>
      </w:r>
    </w:p>
    <w:p w14:paraId="42851F15" w14:textId="77777777" w:rsidR="00340469" w:rsidRPr="00340469" w:rsidRDefault="00340469">
      <w:pPr>
        <w:rPr>
          <w:b/>
          <w:sz w:val="40"/>
          <w:szCs w:val="40"/>
        </w:rPr>
      </w:pPr>
      <w:r>
        <w:rPr>
          <w:b/>
          <w:sz w:val="40"/>
          <w:szCs w:val="40"/>
        </w:rPr>
        <w:t>Daily – 50%</w:t>
      </w:r>
      <w:r>
        <w:rPr>
          <w:b/>
          <w:sz w:val="40"/>
          <w:szCs w:val="40"/>
        </w:rPr>
        <w:br/>
        <w:t>Tests Quizzes – 40%</w:t>
      </w:r>
      <w:r>
        <w:rPr>
          <w:b/>
          <w:sz w:val="40"/>
          <w:szCs w:val="40"/>
        </w:rPr>
        <w:br/>
        <w:t>Final – 10%</w:t>
      </w:r>
    </w:p>
    <w:p w14:paraId="08064CA9" w14:textId="77777777" w:rsidR="00340469" w:rsidRDefault="00340469"/>
    <w:sectPr w:rsidR="00340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469"/>
    <w:rsid w:val="00340469"/>
    <w:rsid w:val="008F395D"/>
    <w:rsid w:val="00CA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9639"/>
  <w15:chartTrackingRefBased/>
  <w15:docId w15:val="{9D72FC80-542C-44C4-99D6-F5A24BDA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04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0469"/>
    <w:rPr>
      <w:b/>
      <w:bCs/>
    </w:rPr>
  </w:style>
  <w:style w:type="character" w:styleId="Hyperlink">
    <w:name w:val="Hyperlink"/>
    <w:basedOn w:val="DefaultParagraphFont"/>
    <w:uiPriority w:val="99"/>
    <w:unhideWhenUsed/>
    <w:rsid w:val="00340469"/>
    <w:rPr>
      <w:color w:val="0563C1" w:themeColor="hyperlink"/>
      <w:u w:val="single"/>
    </w:rPr>
  </w:style>
  <w:style w:type="character" w:styleId="UnresolvedMention">
    <w:name w:val="Unresolved Mention"/>
    <w:basedOn w:val="DefaultParagraphFont"/>
    <w:uiPriority w:val="99"/>
    <w:semiHidden/>
    <w:unhideWhenUsed/>
    <w:rsid w:val="00340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09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addick.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Moore Public Schools</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Bradly Dick</dc:creator>
  <cp:keywords/>
  <dc:description/>
  <cp:lastModifiedBy>Brad Dick</cp:lastModifiedBy>
  <cp:revision>2</cp:revision>
  <dcterms:created xsi:type="dcterms:W3CDTF">2021-08-10T13:14:00Z</dcterms:created>
  <dcterms:modified xsi:type="dcterms:W3CDTF">2021-08-10T13:14:00Z</dcterms:modified>
</cp:coreProperties>
</file>