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28" w:rsidRPr="005D7028" w:rsidRDefault="005D7028" w:rsidP="005D7028">
      <w:pPr>
        <w:widowControl/>
        <w:suppressAutoHyphens w:val="0"/>
        <w:spacing w:line="260" w:lineRule="atLeast"/>
        <w:jc w:val="center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apítulo 7 QUÉ TRIBUS comprendía los "occidentales" INDIOS?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I. DEFINE VOCABULARIO.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Escribir una breve definición de cada palabra que se utiliza en este capítulo.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2"/>
          <w:szCs w:val="22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1. Reserva _____________________________ 6. indigentes _______________________________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2. Viejo Noroeste __________________________ 7.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shackled_______________________________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3. latitud _______________________________ 8.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represalias ______________________________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4. bombarda ______________________________ 9.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exilio _________________________________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5. masacre ______________________________ 10.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marauding____________________________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II.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MAPA.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Identificar las áreas de territorio indio 1866 a 1889.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Nombres de impresión en las que puedas ellos.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Utilice los números en los espacios más pequeños.</w:t>
      </w:r>
    </w:p>
    <w:p w:rsidR="005D7028" w:rsidRPr="005D7028" w:rsidRDefault="005D7028" w:rsidP="005D7028">
      <w:pPr>
        <w:widowControl/>
        <w:suppressAutoHyphens w:val="0"/>
        <w:spacing w:line="240" w:lineRule="auto"/>
        <w:jc w:val="center"/>
        <w:rPr>
          <w:rFonts w:eastAsia="Times New Roman"/>
          <w:color w:val="000000"/>
          <w:kern w:val="0"/>
          <w:sz w:val="27"/>
          <w:szCs w:val="27"/>
          <w:lang w:eastAsia="en-US"/>
        </w:rPr>
      </w:pPr>
      <w:bookmarkStart w:id="0" w:name="graphic02"/>
      <w:bookmarkEnd w:id="0"/>
      <w:r w:rsidRPr="005D7028">
        <w:rPr>
          <w:rFonts w:eastAsia="Times New Roman"/>
          <w:noProof/>
          <w:color w:val="000000"/>
          <w:kern w:val="0"/>
          <w:sz w:val="27"/>
          <w:szCs w:val="27"/>
          <w:lang w:eastAsia="en-US"/>
        </w:rPr>
        <mc:AlternateContent>
          <mc:Choice Requires="wps">
            <w:drawing>
              <wp:inline distT="0" distB="0" distL="0" distR="0">
                <wp:extent cx="6985" cy="6985"/>
                <wp:effectExtent l="0" t="0" r="0" b="0"/>
                <wp:docPr id="5" name="Rectangle 5" descr="Fot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85" cy="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09961" id="Rectangle 5" o:spid="_x0000_s1026" alt="Foto 1" style="width:.55pt;height: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5D7028" w:rsidRPr="005D7028" w:rsidRDefault="005D7028" w:rsidP="005D7028">
      <w:pPr>
        <w:widowControl/>
        <w:suppressAutoHyphens w:val="0"/>
        <w:spacing w:line="240" w:lineRule="auto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br w:type="page"/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lastRenderedPageBreak/>
        <w:t>III.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IDENTIFICAR LAS FECHAS Y EVENTOS.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Dar el año en que cada uno de los siguientes eventos ocurrieron.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2"/>
          <w:szCs w:val="22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______ 1. Sandusky senecas, senecas mixtos y Shawnees llegaron a territorio indio para encontrar su tierra asignada pertenece a otra persona.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______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2.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Los quapaws fueron trasladados y se establecieron en las tierras mal.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______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3.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El quapaws tuvo que mudarse de nuevo.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______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4.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El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é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Nez Perc firmó un tratado en el que el gobierno les prometió la tenencia perpetua de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sus tierras.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_____ 5. La tribu Sac y Fox se trasladó al territorio indio.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______ 6. El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é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Nez Perc fueron trasladados a territorio indio.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left="720"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***********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______ 7. Se ha producido el masacre de Sand Creek.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______ 8. El Tratado Creek Medicine Lodge fue firmado.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______ 9. La batalla del Washita ocurrió.</w:t>
      </w:r>
    </w:p>
    <w:p w:rsidR="005D7028" w:rsidRPr="005D7028" w:rsidRDefault="005D7028" w:rsidP="005D7028">
      <w:pPr>
        <w:widowControl/>
        <w:suppressAutoHyphens w:val="0"/>
        <w:spacing w:line="3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______ 10. El gobierno declaró que ya no se ocuparía de las tribus indígenas a través de los tratados.</w:t>
      </w:r>
    </w:p>
    <w:p w:rsidR="005D7028" w:rsidRPr="005D7028" w:rsidRDefault="005D7028" w:rsidP="005D7028">
      <w:pPr>
        <w:widowControl/>
        <w:suppressAutoHyphens w:val="0"/>
        <w:spacing w:line="260" w:lineRule="atLeast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IV.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b/>
          <w:bCs/>
          <w:color w:val="000000"/>
          <w:kern w:val="0"/>
          <w:sz w:val="22"/>
          <w:szCs w:val="22"/>
          <w:lang w:eastAsia="en-US"/>
        </w:rPr>
        <w:t>Completar estas oraciones.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1. Los senecas Sandusky eran restos de la original____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Regular" w:eastAsia="Times New Roman" w:hAnsi="AGaramond-Regular"/>
          <w:color w:val="000000"/>
          <w:kern w:val="0"/>
          <w:sz w:val="20"/>
          <w:szCs w:val="20"/>
          <w:lang w:eastAsia="en-US"/>
        </w:rPr>
        <w:t>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2. La Comisión Stokes fue nombrado por el presidente ____ ____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____________________________.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left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3. 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___, Jefe de las Modocs, trasladó su tribu de nuevo a su patria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left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sin permiso del gobierno.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4. Chief___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 dirigió el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é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Nez Perc en un vano intento de escapar a Canadá.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5. 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____made varios viajes a Washington para abogar por el regreso de su pueblo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al Noroeste.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6. En Medicine Creek, los comisionados del gobierno tenían instrucciones para: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144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(1) 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_____________________________________________________________________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144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(2) 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color w:val="000000"/>
          <w:kern w:val="0"/>
          <w:sz w:val="20"/>
          <w:szCs w:val="20"/>
          <w:lang w:eastAsia="en-US"/>
        </w:rPr>
        <w:t>____________________________________________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y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(3) 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__________________________________________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color w:val="000000"/>
          <w:kern w:val="0"/>
          <w:sz w:val="20"/>
          <w:szCs w:val="20"/>
          <w:lang w:eastAsia="en-US"/>
        </w:rPr>
        <w:t>______________________________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7. El líder de las tropas en la masacre de Sand Creek era 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Regular" w:eastAsia="Times New Roman" w:hAnsi="AGaramond-Regular"/>
          <w:color w:val="000000"/>
          <w:kern w:val="0"/>
          <w:sz w:val="22"/>
          <w:szCs w:val="22"/>
          <w:lang w:eastAsia="en-US"/>
        </w:rPr>
        <w:t>_____________.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8. El líder de las tropas en la batalla del Washita era 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Regular" w:eastAsia="Times New Roman" w:hAnsi="AGaramond-Regular"/>
          <w:color w:val="000000"/>
          <w:kern w:val="0"/>
          <w:sz w:val="22"/>
          <w:szCs w:val="22"/>
          <w:lang w:eastAsia="en-US"/>
        </w:rPr>
        <w:t>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9. El líder de los Cheyennes del Sur en Sand Creek y el Washita was____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ascii="AGaramond-Regular" w:eastAsia="Times New Roman" w:hAnsi="AGaramond-Regular"/>
          <w:color w:val="000000"/>
          <w:kern w:val="0"/>
          <w:sz w:val="22"/>
          <w:szCs w:val="22"/>
          <w:lang w:eastAsia="en-US"/>
        </w:rPr>
        <w:t>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_.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72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10. El wichitas, caddoes y delawares, con otras cuatro tribus, se resolvieron en el</w:t>
      </w:r>
    </w:p>
    <w:p w:rsidR="005D7028" w:rsidRPr="005D7028" w:rsidRDefault="005D7028" w:rsidP="005D7028">
      <w:pPr>
        <w:widowControl/>
        <w:suppressAutoHyphens w:val="0"/>
        <w:spacing w:line="360" w:lineRule="atLeast"/>
        <w:ind w:firstLine="1440"/>
        <w:rPr>
          <w:rFonts w:eastAsia="Times New Roman"/>
          <w:color w:val="000000"/>
          <w:kern w:val="0"/>
          <w:sz w:val="27"/>
          <w:szCs w:val="27"/>
          <w:lang w:eastAsia="en-US"/>
        </w:rPr>
      </w:pPr>
      <w:r w:rsidRPr="005D7028">
        <w:rPr>
          <w:rFonts w:ascii="AGaramond-Italic" w:eastAsia="Times New Roman" w:hAnsi="AGaramond-Italic"/>
          <w:i/>
          <w:iCs/>
          <w:color w:val="000000"/>
          <w:kern w:val="0"/>
          <w:sz w:val="20"/>
          <w:szCs w:val="20"/>
          <w:lang w:eastAsia="en-US"/>
        </w:rPr>
        <w:t>___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 _________ ________________</w:t>
      </w:r>
      <w:r w:rsidRPr="005D7028">
        <w:rPr>
          <w:rFonts w:eastAsia="Times New Roman"/>
          <w:color w:val="000000"/>
          <w:kern w:val="0"/>
          <w:sz w:val="27"/>
          <w:szCs w:val="27"/>
          <w:lang w:eastAsia="en-US"/>
        </w:rPr>
        <w:t> </w:t>
      </w:r>
      <w:r w:rsidRPr="005D7028">
        <w:rPr>
          <w:rFonts w:eastAsia="Times New Roman"/>
          <w:color w:val="000000"/>
          <w:kern w:val="0"/>
          <w:sz w:val="22"/>
          <w:szCs w:val="22"/>
          <w:lang w:eastAsia="en-US"/>
        </w:rPr>
        <w:t>Distrito.</w:t>
      </w:r>
    </w:p>
    <w:p w:rsidR="00D22B83" w:rsidRDefault="005D7028">
      <w:bookmarkStart w:id="1" w:name="_GoBack"/>
      <w:bookmarkEnd w:id="1"/>
    </w:p>
    <w:sectPr w:rsidR="00D22B83" w:rsidSect="00B550F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Regular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A"/>
    <w:rsid w:val="00112291"/>
    <w:rsid w:val="003D30ED"/>
    <w:rsid w:val="005D7028"/>
    <w:rsid w:val="00B550FA"/>
    <w:rsid w:val="00E40763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FB8978A-83CD-4776-9EA2-B307854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FA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0FA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B550FA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40763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40763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1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5D7028"/>
  </w:style>
  <w:style w:type="character" w:customStyle="1" w:styleId="normalchar">
    <w:name w:val="normal__char"/>
    <w:basedOn w:val="DefaultParagraphFont"/>
    <w:rsid w:val="005D7028"/>
  </w:style>
  <w:style w:type="character" w:customStyle="1" w:styleId="strongchar">
    <w:name w:val="strong__char"/>
    <w:basedOn w:val="DefaultParagraphFont"/>
    <w:rsid w:val="005D7028"/>
  </w:style>
  <w:style w:type="character" w:customStyle="1" w:styleId="apple-converted-space">
    <w:name w:val="apple-converted-space"/>
    <w:basedOn w:val="DefaultParagraphFont"/>
    <w:rsid w:val="005D7028"/>
  </w:style>
  <w:style w:type="paragraph" w:customStyle="1" w:styleId="body0020text00202">
    <w:name w:val="body_0020text_00202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2015-11-02T14:32:00Z</dcterms:created>
  <dcterms:modified xsi:type="dcterms:W3CDTF">2015-11-02T14:32:00Z</dcterms:modified>
</cp:coreProperties>
</file>