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1B" w:rsidRPr="0056311B" w:rsidRDefault="0056311B" w:rsidP="0056311B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Chương Hướng dẫn 9 Nghiên cứu</w:t>
      </w:r>
    </w:p>
    <w:p w:rsidR="0056311B" w:rsidRPr="0056311B" w:rsidRDefault="0056311B" w:rsidP="0056311B">
      <w:pPr>
        <w:numPr>
          <w:ilvl w:val="0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Lãnh thổ Ấn Độ Outlaws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&amp; Thẩm phán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Jim Reed - Thành viên của Jesse James Gang "James-Younger Gang", Kết hôn với Belle Starr -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Wanted for Murder - Death "Shot của một Phó"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Jesse James - Leader của James-Younger Gang. Thông thường ở Missouri, Texas.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Wanted for Murder, cướp tài sản, Ngựa ăn trộm, - Death "Shot ở lại bởi người bạn thân của mình"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Cole Younger - Một trong những nhà lãnh đạo của "Gang Younger James-"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Wanted for Murder, cướp tài sản, và ngựa Thievery - Death "Chết Lặng lẽ vào năm 1916" sau khi bị bỏ tù.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Belle Starr</w:t>
      </w:r>
      <w:r w:rsidRPr="0056311B">
        <w:rPr>
          <w:rFonts w:ascii="Calibri" w:eastAsia="Times New Roman" w:hAnsi="Calibri" w:cs="Times New Roman"/>
          <w:color w:val="000000"/>
        </w:rPr>
        <w:t> - ngoài vòng pháp luật đáng chú ý nhất trong lãnh thổ Ấn Độ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Cô được biết đến nhiều nhất là một con ngựa tên trộm nổi tiếng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Cô chạy xung quanh với các băng đảng Jesse James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Cô yêu tất cả ngoài vòng pháp luật và xem xét bản thân nữ hoàng của họ.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Cô đã có nhiều chồng trong cuộc sống của cô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Cô bị phục kích tại 41 và bắn nhiều lần trong một đường công cộng bởi có thể bạn bè của chồng.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Bị bắt bởi Bass Reeves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Bass Reeves</w:t>
      </w:r>
    </w:p>
    <w:p w:rsidR="0056311B" w:rsidRPr="0056311B" w:rsidRDefault="0056311B" w:rsidP="0056311B">
      <w:pPr>
        <w:numPr>
          <w:ilvl w:val="4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Bổ nhiệm Phó bởi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Issac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Parker, bắt hơn 3.000 tội phạm cho anh ta.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Thẩm phán Isaac Parker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Biệt danh là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"Treo Thẩm phán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của Fort Smith"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Ông rất buồn hơn nhiều tội phạm là như thế nào trong lãnh thổ Ấn Độ, ông sẽ kết án nhiều người để treo thay vì bị ném vào tù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Bị kết án hơn 9.000 tội phạm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 xml:space="preserve">88 ông bị tuyên </w:t>
      </w:r>
      <w:proofErr w:type="gramStart"/>
      <w:r w:rsidRPr="0056311B">
        <w:rPr>
          <w:rFonts w:ascii="Calibri" w:eastAsia="Times New Roman" w:hAnsi="Calibri" w:cs="Times New Roman"/>
          <w:color w:val="000000"/>
        </w:rPr>
        <w:t>án</w:t>
      </w:r>
      <w:proofErr w:type="gramEnd"/>
      <w:r w:rsidRPr="0056311B">
        <w:rPr>
          <w:rFonts w:ascii="Calibri" w:eastAsia="Times New Roman" w:hAnsi="Calibri" w:cs="Times New Roman"/>
          <w:color w:val="000000"/>
        </w:rPr>
        <w:t xml:space="preserve"> treo.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Outlaws Ấn Độ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Điên Rắn 1900 Creek trưởng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Ông là một máu đầy đủ lạch người không muốn cho vào thỏa thuận với người da trắng.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Điên rắn sẽ thực thi cách cũ và hải quan</w:t>
      </w:r>
    </w:p>
    <w:p w:rsidR="0056311B" w:rsidRPr="0056311B" w:rsidRDefault="0056311B" w:rsidP="0056311B">
      <w:pPr>
        <w:numPr>
          <w:ilvl w:val="4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Nếu bạn không nghe anh ta, bạn bị trừng phạt.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Ông từ chối các hệ thống giao</w:t>
      </w:r>
    </w:p>
    <w:p w:rsidR="0056311B" w:rsidRPr="0056311B" w:rsidRDefault="0056311B" w:rsidP="0056311B">
      <w:pPr>
        <w:numPr>
          <w:ilvl w:val="0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Tòa Lãnh thổ Ấn Độ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 xml:space="preserve">Không có tòa </w:t>
      </w:r>
      <w:proofErr w:type="gramStart"/>
      <w:r w:rsidRPr="0056311B">
        <w:rPr>
          <w:rFonts w:ascii="Calibri" w:eastAsia="Times New Roman" w:hAnsi="Calibri" w:cs="Times New Roman"/>
          <w:b/>
          <w:bCs/>
          <w:color w:val="000000"/>
        </w:rPr>
        <w:t>án</w:t>
      </w:r>
      <w:proofErr w:type="gramEnd"/>
      <w:r w:rsidRPr="0056311B">
        <w:rPr>
          <w:rFonts w:ascii="Calibri" w:eastAsia="Times New Roman" w:hAnsi="Calibri" w:cs="Times New Roman"/>
          <w:b/>
          <w:bCs/>
          <w:color w:val="000000"/>
        </w:rPr>
        <w:t xml:space="preserve"> thực tế với quyền lực đối với người da trắng trong lãnh thổ Ấn Độ.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Người gần là Tòa án quận ở Fort Smith Arkansas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Các tù chỉ gần nhất với họ là ở Leavenworth, Kansas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Mọi người sẽ chết đang được vận chuyển từ Fort Smith đến Kansas để được vào tù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lastRenderedPageBreak/>
        <w:t>Fort Smith Tòa án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Bắt đầu tiếp quản không chỉ những trường hợp tòa án trắng mà còn người bản địa người đã phá vỡ luật lệ liên bang trong lãnh thổ Ấn Độ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 xml:space="preserve">Người Mỹ bản địa ghét Fort Smith Tòa </w:t>
      </w:r>
      <w:proofErr w:type="gramStart"/>
      <w:r w:rsidRPr="0056311B">
        <w:rPr>
          <w:rFonts w:ascii="Calibri" w:eastAsia="Times New Roman" w:hAnsi="Calibri" w:cs="Times New Roman"/>
          <w:b/>
          <w:bCs/>
          <w:color w:val="000000"/>
        </w:rPr>
        <w:t>án</w:t>
      </w:r>
      <w:proofErr w:type="gramEnd"/>
      <w:r w:rsidRPr="0056311B">
        <w:rPr>
          <w:rFonts w:ascii="Calibri" w:eastAsia="Times New Roman" w:hAnsi="Calibri" w:cs="Times New Roman"/>
          <w:b/>
          <w:bCs/>
          <w:color w:val="000000"/>
        </w:rPr>
        <w:t xml:space="preserve"> vì không tin cậy và khoảng cách.</w:t>
      </w:r>
    </w:p>
    <w:p w:rsidR="0056311B" w:rsidRPr="0056311B" w:rsidRDefault="0056311B" w:rsidP="0056311B">
      <w:pPr>
        <w:numPr>
          <w:ilvl w:val="0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Người da trắng Đến với Lãnh thổ Ấn Độ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Năm 1881, vàng đã được phát hiện trong lãnh thổ Ấn Độ, nhưng không phải là lớn như California và Colorado.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Năm 1889 dầu được phát hiện vào lãnh thổ Ấn Độ bởi Edward Byrd.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Ông đã sử dụng dầu như nhúng chăn nuôi để Cattlemen.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Các ngành công nghiệp dầu mỏ bắt đầu phát triển trong lãnh thổ Ấn Độ.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Với người da trắng đến Lãnh thổ Ấn Độ họ đã từng thất vọng vì họ không có quyền.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Hầu hết người da trắng đến Lãnh thổ Ấn Độ bất hợp pháp, nhưng không có ai đã làm bất cứ điều gì về nó.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Họ cảm thấy bản địa đã có tất cả những lợi thế và những người da trắng đã không có.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Năm 1871, Quốc hội dừng lại tất cả các hiệp ước với người Mỹ bản địa, nó đã xuống dốc cho người bản địa sau đó.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Các Tỷ lệ người da trắng với người bản xứ: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Những người bản địa đã bị áp đảo 3-1.</w:t>
      </w:r>
      <w:r w:rsidRPr="0056311B">
        <w:rPr>
          <w:rFonts w:ascii="Calibri" w:eastAsia="Times New Roman" w:hAnsi="Calibri" w:cs="Times New Roman"/>
          <w:color w:val="000000"/>
        </w:rPr>
        <w:t> Người da trắng là bất hợp pháp ở đó.</w:t>
      </w:r>
    </w:p>
    <w:p w:rsidR="0056311B" w:rsidRPr="0056311B" w:rsidRDefault="0056311B" w:rsidP="0056311B">
      <w:pPr>
        <w:numPr>
          <w:ilvl w:val="0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Luật Dawes Allotment 1887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Tạo bởi Thượng nghị sĩ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Henry Dawes</w:t>
      </w:r>
      <w:r w:rsidRPr="0056311B">
        <w:rPr>
          <w:rFonts w:ascii="Calibri" w:eastAsia="Times New Roman" w:hAnsi="Calibri" w:cs="Times New Roman"/>
          <w:color w:val="000000"/>
        </w:rPr>
        <w:t> Massachusetts.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Hành động này đã làm cho nó nơi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người bản địa sẽ được phân bổ đất ở severalty (cá nhân)</w:t>
      </w:r>
      <w:r w:rsidRPr="0056311B">
        <w:rPr>
          <w:rFonts w:ascii="Calibri" w:eastAsia="Times New Roman" w:hAnsi="Calibri" w:cs="Times New Roman"/>
          <w:color w:val="000000"/>
        </w:rPr>
        <w:t> thay vì một nhóm bộ lạc.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Mỗi gia đình sẽ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được 160 mẫu</w:t>
      </w:r>
      <w:r w:rsidRPr="0056311B">
        <w:rPr>
          <w:rFonts w:ascii="Calibri" w:eastAsia="Times New Roman" w:hAnsi="Calibri" w:cs="Times New Roman"/>
          <w:color w:val="000000"/>
        </w:rPr>
        <w:t> đất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Những người bản địa ghét này và phản đối nó.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Ủy ban Dawes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-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Tạo ra để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"Mỹ hóa"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Ủy ban này đã được tạo ra bởi Đạo luật Ấn Độ bổ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 xml:space="preserve">Điều này là để có được 5 bộ tộc văn minh chấp nhận lô đất bộ lạc ở severalty để đổi lấy đất </w:t>
      </w:r>
      <w:proofErr w:type="gramStart"/>
      <w:r w:rsidRPr="0056311B">
        <w:rPr>
          <w:rFonts w:ascii="Calibri" w:eastAsia="Times New Roman" w:hAnsi="Calibri" w:cs="Times New Roman"/>
          <w:color w:val="000000"/>
        </w:rPr>
        <w:t>đai</w:t>
      </w:r>
      <w:proofErr w:type="gramEnd"/>
      <w:r w:rsidRPr="0056311B">
        <w:rPr>
          <w:rFonts w:ascii="Calibri" w:eastAsia="Times New Roman" w:hAnsi="Calibri" w:cs="Times New Roman"/>
          <w:color w:val="000000"/>
        </w:rPr>
        <w:t xml:space="preserve"> của họ.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Điều này đã đẩy nhiều người Ấn Độ muốn công dân và quyền sở hữu tài sản.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 xml:space="preserve">Các bộ lạc đầu tiên để chấp nhận các lô đất của bộ lạc là Seminole, mọi người cũng </w:t>
      </w:r>
      <w:proofErr w:type="gramStart"/>
      <w:r w:rsidRPr="0056311B">
        <w:rPr>
          <w:rFonts w:ascii="Calibri" w:eastAsia="Times New Roman" w:hAnsi="Calibri" w:cs="Times New Roman"/>
          <w:color w:val="000000"/>
        </w:rPr>
        <w:t>theo</w:t>
      </w:r>
      <w:proofErr w:type="gramEnd"/>
      <w:r w:rsidRPr="0056311B">
        <w:rPr>
          <w:rFonts w:ascii="Calibri" w:eastAsia="Times New Roman" w:hAnsi="Calibri" w:cs="Times New Roman"/>
          <w:color w:val="000000"/>
        </w:rPr>
        <w:t xml:space="preserve"> sau.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 xml:space="preserve">Người bản địa sẽ có được quyền bầu cử, các trường công lập, tòa </w:t>
      </w:r>
      <w:proofErr w:type="gramStart"/>
      <w:r w:rsidRPr="0056311B">
        <w:rPr>
          <w:rFonts w:ascii="Calibri" w:eastAsia="Times New Roman" w:hAnsi="Calibri" w:cs="Times New Roman"/>
          <w:b/>
          <w:bCs/>
          <w:color w:val="000000"/>
        </w:rPr>
        <w:t>án</w:t>
      </w:r>
      <w:proofErr w:type="gramEnd"/>
      <w:r w:rsidRPr="0056311B">
        <w:rPr>
          <w:rFonts w:ascii="Calibri" w:eastAsia="Times New Roman" w:hAnsi="Calibri" w:cs="Times New Roman"/>
          <w:b/>
          <w:bCs/>
          <w:color w:val="000000"/>
        </w:rPr>
        <w:t xml:space="preserve"> bộ tộc sẽ được bãi bỏ.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after="240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Phần lớn các lô đất Ủy ban Dawes là bằng vũ lực.</w:t>
      </w:r>
      <w:r w:rsidRPr="0056311B">
        <w:rPr>
          <w:rFonts w:ascii="Calibri" w:eastAsia="Times New Roman" w:hAnsi="Calibri" w:cs="Times New Roman"/>
          <w:color w:val="000000"/>
        </w:rPr>
        <w:t> </w:t>
      </w:r>
    </w:p>
    <w:p w:rsidR="0056311B" w:rsidRPr="0056311B" w:rsidRDefault="0056311B" w:rsidP="0056311B">
      <w:pPr>
        <w:numPr>
          <w:ilvl w:val="0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Luật tạo trong lãnh thổ Ấn Độ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Đạo luật Organic 1890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Điều này thiết lập một chính phủ tạm thời trên lãnh thổ Oklahoma.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khu vực lần đầu tiên được gọi là Oklahoma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Điều này làm Lands Unassigned ngoài của Lãnh thổ Oklahoma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lastRenderedPageBreak/>
        <w:t>Bổ Ấn Độ Act 1893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Thành lập Ủy ban Dawes để làm cho 5 bộ lạc văn minh Chấp nhận giao khoán cá nhân</w:t>
      </w:r>
    </w:p>
    <w:p w:rsidR="0056311B" w:rsidRPr="0056311B" w:rsidRDefault="0056311B" w:rsidP="0056311B">
      <w:pPr>
        <w:numPr>
          <w:ilvl w:val="1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b/>
          <w:bCs/>
          <w:color w:val="000000"/>
        </w:rPr>
        <w:t>Luật Curtis 1896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Tạo ra bởi Charles Curtis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Made nó mà Quốc hội có thể giao đất lãnh thổ Ấn Độ KHÔNG chính của bộ lạc.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Đã làm cho nó, nơi Ấn Độ là quốc gia không còn chủ quyền</w:t>
      </w:r>
    </w:p>
    <w:p w:rsidR="0056311B" w:rsidRPr="0056311B" w:rsidRDefault="0056311B" w:rsidP="0056311B">
      <w:pPr>
        <w:numPr>
          <w:ilvl w:val="3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(Không còn độc lập quốc gia như Pháp và Anh)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Đây là cuộc chinh phục cuối cùng của người Mỹ bản địa</w:t>
      </w:r>
    </w:p>
    <w:p w:rsidR="0056311B" w:rsidRPr="0056311B" w:rsidRDefault="0056311B" w:rsidP="0056311B">
      <w:pPr>
        <w:numPr>
          <w:ilvl w:val="2"/>
          <w:numId w:val="2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gramStart"/>
      <w:r w:rsidRPr="0056311B">
        <w:rPr>
          <w:rFonts w:ascii="Calibri" w:eastAsia="Times New Roman" w:hAnsi="Calibri" w:cs="Times New Roman"/>
          <w:color w:val="000000"/>
        </w:rPr>
        <w:t>đã</w:t>
      </w:r>
      <w:proofErr w:type="gramEnd"/>
      <w:r w:rsidRPr="0056311B">
        <w:rPr>
          <w:rFonts w:ascii="Calibri" w:eastAsia="Times New Roman" w:hAnsi="Calibri" w:cs="Times New Roman"/>
          <w:color w:val="000000"/>
        </w:rPr>
        <w:t xml:space="preserve"> kết thúc, các vùng đất Tribal Tribal chính phủ giảm xuống còn 160 mẫu đất cho mỗi người.</w:t>
      </w:r>
    </w:p>
    <w:p w:rsidR="0056311B" w:rsidRPr="0056311B" w:rsidRDefault="0056311B" w:rsidP="0056311B">
      <w:pPr>
        <w:spacing w:line="240" w:lineRule="atLeast"/>
        <w:ind w:left="72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br/>
        <w:t>NHỮNG ĐIỀU QUAN TRỌNG GIA TĂNG</w:t>
      </w:r>
    </w:p>
    <w:p w:rsidR="0056311B" w:rsidRPr="0056311B" w:rsidRDefault="0056311B" w:rsidP="0056311B">
      <w:pPr>
        <w:numPr>
          <w:ilvl w:val="0"/>
          <w:numId w:val="2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Sau năm 1885, các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YẾU TỘI ACT</w:t>
      </w:r>
      <w:r w:rsidRPr="0056311B">
        <w:rPr>
          <w:rFonts w:ascii="Calibri" w:eastAsia="Times New Roman" w:hAnsi="Calibri" w:cs="Times New Roman"/>
          <w:color w:val="000000"/>
        </w:rPr>
        <w:t> giới hạn thẩm quyền của tòa án bộ tộc Ấn Độ</w:t>
      </w:r>
    </w:p>
    <w:p w:rsidR="0056311B" w:rsidRPr="0056311B" w:rsidRDefault="0056311B" w:rsidP="0056311B">
      <w:pPr>
        <w:numPr>
          <w:ilvl w:val="0"/>
          <w:numId w:val="2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Quốc hội đã không hài lòng với Ủy ban Dawes vào năm 1898 bởi vì nó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DID TO LITTLE.</w:t>
      </w:r>
    </w:p>
    <w:p w:rsidR="0056311B" w:rsidRPr="0056311B" w:rsidRDefault="0056311B" w:rsidP="0056311B">
      <w:pPr>
        <w:numPr>
          <w:ilvl w:val="0"/>
          <w:numId w:val="2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Các Chickasaw tộc từ chối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atoka ACT</w:t>
      </w:r>
      <w:r w:rsidRPr="0056311B">
        <w:rPr>
          <w:rFonts w:ascii="Calibri" w:eastAsia="Times New Roman" w:hAnsi="Calibri" w:cs="Times New Roman"/>
          <w:color w:val="000000"/>
        </w:rPr>
        <w:t> bất chấp sự chấp thuận của lãnh đạo bộ tộc,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IT bãi bỏ HỆ THỐNG TƯ PHÁP TRIBAL</w:t>
      </w:r>
    </w:p>
    <w:p w:rsidR="0056311B" w:rsidRPr="0056311B" w:rsidRDefault="0056311B" w:rsidP="0056311B">
      <w:pPr>
        <w:numPr>
          <w:ilvl w:val="0"/>
          <w:numId w:val="2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</w:rPr>
        <w:t>Lô đất trong Severalty giải phóng vùng đất do đó có thể là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CHỦ SỞ HỮU MỘT SỐ MỘT TÀI SẢN</w:t>
      </w:r>
    </w:p>
    <w:p w:rsidR="0056311B" w:rsidRPr="0056311B" w:rsidRDefault="0056311B" w:rsidP="0056311B">
      <w:pPr>
        <w:numPr>
          <w:ilvl w:val="0"/>
          <w:numId w:val="2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56311B">
        <w:rPr>
          <w:rFonts w:ascii="Calibri" w:eastAsia="Times New Roman" w:hAnsi="Calibri" w:cs="Times New Roman"/>
          <w:color w:val="000000"/>
          <w:sz w:val="24"/>
          <w:szCs w:val="24"/>
        </w:rPr>
        <w:t>Ủy ban Dawes đã được tạo ra vào</w:t>
      </w:r>
      <w:r w:rsidRPr="0056311B">
        <w:rPr>
          <w:rFonts w:ascii="Calibri" w:eastAsia="Times New Roman" w:hAnsi="Calibri" w:cs="Times New Roman"/>
          <w:color w:val="000000"/>
        </w:rPr>
        <w:t> </w:t>
      </w:r>
      <w:r w:rsidRPr="0056311B">
        <w:rPr>
          <w:rFonts w:ascii="Calibri" w:eastAsia="Times New Roman" w:hAnsi="Calibri" w:cs="Times New Roman"/>
          <w:b/>
          <w:bCs/>
          <w:color w:val="000000"/>
        </w:rPr>
        <w:t>năm 1893</w:t>
      </w:r>
    </w:p>
    <w:p w:rsidR="00D22B83" w:rsidRPr="001C3D7C" w:rsidRDefault="0056311B" w:rsidP="0056311B">
      <w:p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D22B83" w:rsidRPr="001C3D7C" w:rsidSect="003060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E5"/>
    <w:multiLevelType w:val="multilevel"/>
    <w:tmpl w:val="D374C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6EDB"/>
    <w:multiLevelType w:val="hybridMultilevel"/>
    <w:tmpl w:val="464419D0"/>
    <w:lvl w:ilvl="0" w:tplc="AC025A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ED82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2CC86">
      <w:numFmt w:val="lowerRoman"/>
      <w:lvlText w:val="%3."/>
      <w:lvlJc w:val="right"/>
    </w:lvl>
    <w:lvl w:ilvl="3" w:tplc="AF62E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87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05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3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B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F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67EC"/>
    <w:multiLevelType w:val="multilevel"/>
    <w:tmpl w:val="305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E083D"/>
    <w:multiLevelType w:val="multilevel"/>
    <w:tmpl w:val="9B8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4BD6"/>
    <w:multiLevelType w:val="multilevel"/>
    <w:tmpl w:val="4446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4D59"/>
    <w:multiLevelType w:val="multilevel"/>
    <w:tmpl w:val="157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30759"/>
    <w:multiLevelType w:val="hybridMultilevel"/>
    <w:tmpl w:val="1E18F1EC"/>
    <w:lvl w:ilvl="0" w:tplc="71FA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DD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504">
      <w:numFmt w:val="lowerRoman"/>
      <w:lvlText w:val="%3."/>
      <w:lvlJc w:val="right"/>
    </w:lvl>
    <w:lvl w:ilvl="3" w:tplc="EE106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2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8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6E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6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E7636"/>
    <w:multiLevelType w:val="multilevel"/>
    <w:tmpl w:val="99E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86F73"/>
    <w:multiLevelType w:val="multilevel"/>
    <w:tmpl w:val="A2B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0652E"/>
    <w:multiLevelType w:val="multilevel"/>
    <w:tmpl w:val="CC4AB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E53A2"/>
    <w:multiLevelType w:val="multilevel"/>
    <w:tmpl w:val="469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D40B8"/>
    <w:multiLevelType w:val="multilevel"/>
    <w:tmpl w:val="25A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3">
      <w:startOverride w:val="2"/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8"/>
    <w:lvlOverride w:ilvl="2">
      <w:lvl w:ilvl="2">
        <w:numFmt w:val="decimal"/>
        <w:lvlText w:val="%3."/>
        <w:lvlJc w:val="left"/>
      </w:lvl>
    </w:lvlOverride>
  </w:num>
  <w:num w:numId="11">
    <w:abstractNumId w:val="8"/>
    <w:lvlOverride w:ilvl="2">
      <w:lvl w:ilvl="2">
        <w:numFmt w:val="lowerRoman"/>
        <w:lvlText w:val="%3."/>
        <w:lvlJc w:val="right"/>
      </w:lvl>
    </w:lvlOverride>
  </w:num>
  <w:num w:numId="12">
    <w:abstractNumId w:val="8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</w:num>
  <w:num w:numId="14">
    <w:abstractNumId w:val="6"/>
    <w:lvlOverride w:ilvl="1">
      <w:lvl w:ilvl="1" w:tplc="5CFEDDDA">
        <w:numFmt w:val="lowerLetter"/>
        <w:lvlText w:val="%2."/>
        <w:lvlJc w:val="left"/>
      </w:lvl>
    </w:lvlOverride>
  </w:num>
  <w:num w:numId="15">
    <w:abstractNumId w:val="0"/>
  </w:num>
  <w:num w:numId="16">
    <w:abstractNumId w:val="0"/>
    <w:lvlOverride w:ilvl="2">
      <w:lvl w:ilvl="2">
        <w:numFmt w:val="decimal"/>
        <w:lvlText w:val="%3."/>
        <w:lvlJc w:val="left"/>
      </w:lvl>
    </w:lvlOverride>
  </w:num>
  <w:num w:numId="17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"/>
  </w:num>
  <w:num w:numId="19">
    <w:abstractNumId w:val="2"/>
  </w:num>
  <w:num w:numId="20">
    <w:abstractNumId w:val="9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8"/>
    <w:rsid w:val="00116EE1"/>
    <w:rsid w:val="001C3D7C"/>
    <w:rsid w:val="00306008"/>
    <w:rsid w:val="003D30ED"/>
    <w:rsid w:val="0056311B"/>
    <w:rsid w:val="00B4569E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2F21-0D1B-414C-A79D-F049172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06008"/>
  </w:style>
  <w:style w:type="character" w:customStyle="1" w:styleId="apple-converted-space">
    <w:name w:val="apple-converted-space"/>
    <w:basedOn w:val="DefaultParagraphFont"/>
    <w:rsid w:val="00306008"/>
  </w:style>
  <w:style w:type="character" w:customStyle="1" w:styleId="list0020paragraphchar">
    <w:name w:val="list_0020paragraph__char"/>
    <w:basedOn w:val="DefaultParagraphFont"/>
    <w:rsid w:val="00306008"/>
  </w:style>
  <w:style w:type="character" w:customStyle="1" w:styleId="normalchar">
    <w:name w:val="normal__char"/>
    <w:basedOn w:val="DefaultParagraphFont"/>
    <w:rsid w:val="00306008"/>
  </w:style>
  <w:style w:type="paragraph" w:customStyle="1" w:styleId="list0020paragraph">
    <w:name w:val="list_0020paragraph"/>
    <w:basedOn w:val="Normal"/>
    <w:rsid w:val="005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1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91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9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2017-01-04T16:09:00Z</dcterms:created>
  <dcterms:modified xsi:type="dcterms:W3CDTF">2017-01-04T16:09:00Z</dcterms:modified>
</cp:coreProperties>
</file>