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6" w:rsidRPr="00412FFF" w:rsidRDefault="000D1026" w:rsidP="000D1026">
      <w:pPr>
        <w:pStyle w:val="BodyText2"/>
        <w:autoSpaceDE/>
        <w:autoSpaceDN/>
        <w:adjustRightInd/>
        <w:spacing w:line="360" w:lineRule="auto"/>
        <w:jc w:val="center"/>
      </w:pPr>
      <w:r>
        <w:rPr>
          <w:b/>
          <w:bCs/>
          <w:color w:val="000000"/>
        </w:rPr>
        <w:t>Chapter 12   HOW DID PEOPLE IN OKLAHOMA EXPERIENCE WORLD WAR I?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5F4FF5">
        <w:rPr>
          <w:rStyle w:val="Strong"/>
        </w:rPr>
        <w:t xml:space="preserve">I. </w:t>
      </w:r>
      <w:r>
        <w:rPr>
          <w:rStyle w:val="Strong"/>
        </w:rPr>
        <w:t>DEFINE VOCABULARY</w:t>
      </w:r>
      <w:r w:rsidRPr="005F4FF5">
        <w:rPr>
          <w:rStyle w:val="Strong"/>
        </w:rPr>
        <w:t>.</w:t>
      </w:r>
      <w:r>
        <w:rPr>
          <w:sz w:val="22"/>
          <w:szCs w:val="22"/>
        </w:rPr>
        <w:t xml:space="preserve"> Write a short definition for each word listed below.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1. impudent __________________________________</w:t>
      </w:r>
      <w:r>
        <w:rPr>
          <w:sz w:val="22"/>
          <w:szCs w:val="22"/>
        </w:rPr>
        <w:tab/>
        <w:t>5. subversive _______________________________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2. hysterical __________________________________ </w:t>
      </w:r>
      <w:r>
        <w:rPr>
          <w:sz w:val="22"/>
          <w:szCs w:val="22"/>
        </w:rPr>
        <w:tab/>
        <w:t>6. indictment _______________________________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3. fundamental _______________________________ </w:t>
      </w:r>
      <w:r>
        <w:rPr>
          <w:sz w:val="22"/>
          <w:szCs w:val="22"/>
        </w:rPr>
        <w:tab/>
        <w:t>7. yellow journalism _________________________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infiltrate __________________________________</w:t>
      </w:r>
      <w:r>
        <w:rPr>
          <w:sz w:val="22"/>
          <w:szCs w:val="22"/>
        </w:rPr>
        <w:tab/>
        <w:t>8. workman’s compensation ____________________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b/>
          <w:bCs/>
          <w:color w:val="000000"/>
          <w:sz w:val="22"/>
          <w:szCs w:val="22"/>
        </w:rPr>
      </w:pPr>
    </w:p>
    <w:p w:rsidR="000D1026" w:rsidRPr="0044501E" w:rsidRDefault="000D1026" w:rsidP="000D102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4501E">
        <w:rPr>
          <w:b/>
          <w:sz w:val="22"/>
          <w:szCs w:val="22"/>
        </w:rPr>
        <w:t xml:space="preserve">II. IDENTIFY </w:t>
      </w:r>
      <w:r>
        <w:rPr>
          <w:b/>
          <w:sz w:val="22"/>
          <w:szCs w:val="22"/>
        </w:rPr>
        <w:t xml:space="preserve">PEOPLE AND </w:t>
      </w:r>
      <w:r w:rsidRPr="0044501E">
        <w:rPr>
          <w:b/>
          <w:sz w:val="22"/>
          <w:szCs w:val="22"/>
        </w:rPr>
        <w:t xml:space="preserve">DATES. 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World War I began in Europe in the year _____________.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The U.S. became involved in World War I in the year ____________.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The Great War, or WWI, ended in November of _____________.</w:t>
      </w:r>
    </w:p>
    <w:p w:rsidR="000D1026" w:rsidRPr="00CE1240" w:rsidRDefault="000D1026" w:rsidP="000D1026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4. One of Oklahoma’s biggest contributions to the war effort was supplying ___________. </w:t>
      </w:r>
      <w:r w:rsidRPr="00CE1240">
        <w:rPr>
          <w:i/>
          <w:sz w:val="22"/>
          <w:szCs w:val="22"/>
        </w:rPr>
        <w:t>(See the last few pages of Chapter 10 for this answer.)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Identify the man below and his achievement.   ___________________________________________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984885" cy="1436370"/>
            <wp:effectExtent l="0" t="0" r="5715" b="0"/>
            <wp:docPr id="20" name="Picture 20" descr="C17_Oklahombi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17_Oklahombi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4035F">
        <w:rPr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1002030" cy="1436370"/>
            <wp:effectExtent l="0" t="0" r="7620" b="0"/>
            <wp:docPr id="19" name="Picture 19" descr="C18_Rober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8_Robert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Who is the woman on the right? What are some of her accomplishments?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Oklahoma women were given the right to vote in the year ___________.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Congress ratified women’s suffrage for the whole country in the year ____________.</w:t>
      </w:r>
    </w:p>
    <w:p w:rsidR="000D1026" w:rsidRDefault="000D1026" w:rsidP="000D1026">
      <w:pPr>
        <w:pStyle w:val="BodyText2"/>
        <w:spacing w:line="360" w:lineRule="auto"/>
      </w:pPr>
      <w:r>
        <w:t xml:space="preserve">9. Oklahoma allowed Indians to vote since the year  ____________. 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Congress allowed Indians to vote in national elections after the year  ____________.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A560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1A5601">
        <w:rPr>
          <w:b/>
          <w:sz w:val="22"/>
          <w:szCs w:val="22"/>
        </w:rPr>
        <w:t xml:space="preserve">. </w:t>
      </w:r>
      <w:r w:rsidRPr="006142BD">
        <w:rPr>
          <w:b/>
          <w:sz w:val="22"/>
          <w:szCs w:val="22"/>
        </w:rPr>
        <w:t>COMPLETE.</w:t>
      </w:r>
      <w:r>
        <w:rPr>
          <w:sz w:val="22"/>
          <w:szCs w:val="22"/>
        </w:rPr>
        <w:t xml:space="preserve"> In the blank, write in the word that completes the sentence correctly.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The _______________Amendment to the Constitution of the United States allowed women to vote.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The first Congresswoman from Oklahoma was a member of the ________________ Party.   </w:t>
      </w:r>
      <w:r w:rsidRPr="00A85904">
        <w:rPr>
          <w:i/>
          <w:sz w:val="22"/>
          <w:szCs w:val="22"/>
        </w:rPr>
        <w:t>(continued)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“Minerva Place” later became_______________________.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In this state, Indian men could vote before _______________________________ could vote.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The treaty that set the Texas boundary at the Red River’s south bank was the ________________Treaty.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rStyle w:val="Strong"/>
        </w:rPr>
        <w:t>I</w:t>
      </w:r>
      <w:r w:rsidRPr="006142BD">
        <w:rPr>
          <w:rStyle w:val="Strong"/>
        </w:rPr>
        <w:t>V. MATCH NAMES</w:t>
      </w:r>
      <w:r>
        <w:rPr>
          <w:sz w:val="22"/>
          <w:szCs w:val="22"/>
        </w:rPr>
        <w:t>. Match the name to descriptions 1-10. Use some names more than once.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____  1. First American woman to earn a doctor of philosophy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Sawakla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degree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Martin E. Trapp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Alice Mary Robertson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  2. Governor who broke the hold of the Ku Klux Klan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Alice Brown Davis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state government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Jack Walton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E. K. Gaylord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3. First woman to preside over the U.S. House of Representatives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Ann Eliza Worcester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Robertson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4. A governor impeached and removed from office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 5. A governor who couldn’t succeed himself because he had served more than half of his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predecessor’s term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Pr="00C6272A" w:rsidRDefault="000D1026" w:rsidP="000D1026">
      <w:pPr>
        <w:autoSpaceDE w:val="0"/>
        <w:autoSpaceDN w:val="0"/>
        <w:adjustRightInd w:val="0"/>
        <w:spacing w:line="26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  6. An orphanage for Creek Indian girls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 7. Publisher of the </w:t>
      </w:r>
      <w:r>
        <w:rPr>
          <w:i/>
          <w:iCs/>
          <w:sz w:val="22"/>
          <w:szCs w:val="22"/>
        </w:rPr>
        <w:t>Daily Oklahoman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8.  First governor under whose administration Klansmen were convicted of crimes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  9. Second woman ever to be elected to the U.S. Congress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_____10. Chief of the Seminole tribe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6142BD">
        <w:rPr>
          <w:b/>
          <w:sz w:val="22"/>
          <w:szCs w:val="22"/>
        </w:rPr>
        <w:t>V. TRUE or FALSE.</w:t>
      </w:r>
      <w:r>
        <w:rPr>
          <w:sz w:val="22"/>
          <w:szCs w:val="22"/>
        </w:rPr>
        <w:t xml:space="preserve"> Write “true” for true statements and “false” for false statements.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pStyle w:val="BodyText2"/>
        <w:spacing w:line="360" w:lineRule="auto"/>
      </w:pPr>
      <w:r>
        <w:t>_____ 1. The first woman to be elected to Congress from Oklahoma was opposed to Women’s Suffrage.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2. Governor Robertson escaped impeachment by a single vote.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3. The two houses of the legislature worked in harmony during the Robertson administration.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4. Indians throughout the country were granted full citizenship as a result serving in the war.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5. Unlike the rest of the nation, Oklahoma had little unrest after World War I.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6. The Spanish Influenza was one of the worst epidemics in history.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7. Many social and labor reforms were enacted in the post</w:t>
      </w:r>
      <w:r>
        <w:rPr>
          <w:sz w:val="22"/>
          <w:szCs w:val="22"/>
        </w:rPr>
        <w:noBreakHyphen/>
        <w:t>World War I period.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8. Economically, Oklahoma was thrust into a major depression in the 1920’s.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9. Although the southern bank of the Red River was established as the state boundary between 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Oklahoma and Texas, Texas was given the mineral rights of the southern half of the river.</w:t>
      </w:r>
    </w:p>
    <w:p w:rsidR="000D1026" w:rsidRDefault="000D1026" w:rsidP="000D102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_____10. By 1920, the lynchings of African Americans by angry mobs had ceased in Oklahoma.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6142BD">
        <w:rPr>
          <w:rStyle w:val="Strong"/>
        </w:rPr>
        <w:lastRenderedPageBreak/>
        <w:t>V</w:t>
      </w:r>
      <w:r>
        <w:rPr>
          <w:rStyle w:val="Strong"/>
        </w:rPr>
        <w:t>I</w:t>
      </w:r>
      <w:r w:rsidRPr="006142BD">
        <w:rPr>
          <w:rStyle w:val="Strong"/>
        </w:rPr>
        <w:t>. TULSA RACE RIOT.</w:t>
      </w:r>
      <w:r>
        <w:rPr>
          <w:sz w:val="22"/>
          <w:szCs w:val="22"/>
        </w:rPr>
        <w:t xml:space="preserve"> At the end of Chapter 12, read the Spotlight section (3 pages) on the Tulsa Race Riot. Below, checkmark the 15 names/items which relate to the riot.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____1. Oklahoma National Guard</w:t>
      </w:r>
      <w:r>
        <w:rPr>
          <w:sz w:val="22"/>
          <w:szCs w:val="22"/>
        </w:rPr>
        <w:tab/>
        <w:t>____11. detention camps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____21. Greenwood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____2. Col. W. J. Simmons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____12.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____22. Sarah Page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____3. ammunition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____13. elevator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____23. impeachment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____4. Indian problems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____14. labor strikes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____24. bootleggers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____5. Dick Rambo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____15. Bolshevism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____25. Democrats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____6. Alice Mary Robertson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____16. Thanksgiving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____26. Claremore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____7. Tulsa Post</w:t>
      </w:r>
      <w:r>
        <w:rPr>
          <w:sz w:val="22"/>
          <w:szCs w:val="22"/>
        </w:rPr>
        <w:noBreakHyphen/>
        <w:t>Dispatch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____17. Hollywood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____27. maids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____8. racial prejudice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____18. Dick Rowland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____28. Tulsa Tribune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____9. concentration camps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____19. Sarah Parker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____29. Col. L.J.F. Rooney</w:t>
      </w:r>
    </w:p>
    <w:p w:rsidR="000D1026" w:rsidRDefault="000D1026" w:rsidP="000D1026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____10. telephone operators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____20. Convention Hall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____30. mob violence</w:t>
      </w:r>
    </w:p>
    <w:p w:rsidR="00D22B83" w:rsidRDefault="000D1026" w:rsidP="00313A7F">
      <w:bookmarkStart w:id="0" w:name="_GoBack"/>
      <w:bookmarkEnd w:id="0"/>
    </w:p>
    <w:sectPr w:rsidR="00D22B83" w:rsidSect="00B550F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FF2"/>
    <w:multiLevelType w:val="hybridMultilevel"/>
    <w:tmpl w:val="8272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A"/>
    <w:rsid w:val="000D1026"/>
    <w:rsid w:val="00112291"/>
    <w:rsid w:val="00313A7F"/>
    <w:rsid w:val="003D30ED"/>
    <w:rsid w:val="004843B4"/>
    <w:rsid w:val="005623BD"/>
    <w:rsid w:val="005D7028"/>
    <w:rsid w:val="007762FC"/>
    <w:rsid w:val="009906AE"/>
    <w:rsid w:val="009B7ECD"/>
    <w:rsid w:val="00A3124A"/>
    <w:rsid w:val="00AA1618"/>
    <w:rsid w:val="00B550FA"/>
    <w:rsid w:val="00E40763"/>
    <w:rsid w:val="00EA78B1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EFB8978A-83CD-4776-9EA2-B307854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FA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0FA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B550FA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40763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40763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1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5D7028"/>
  </w:style>
  <w:style w:type="character" w:customStyle="1" w:styleId="normalchar">
    <w:name w:val="normal__char"/>
    <w:basedOn w:val="DefaultParagraphFont"/>
    <w:rsid w:val="005D7028"/>
  </w:style>
  <w:style w:type="character" w:customStyle="1" w:styleId="strongchar">
    <w:name w:val="strong__char"/>
    <w:basedOn w:val="DefaultParagraphFont"/>
    <w:rsid w:val="005D7028"/>
  </w:style>
  <w:style w:type="character" w:customStyle="1" w:styleId="apple-converted-space">
    <w:name w:val="apple-converted-space"/>
    <w:basedOn w:val="DefaultParagraphFont"/>
    <w:rsid w:val="005D7028"/>
  </w:style>
  <w:style w:type="paragraph" w:customStyle="1" w:styleId="body0020text00202">
    <w:name w:val="body_0020text_00202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06A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99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A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Caption">
    <w:name w:val="caption"/>
    <w:basedOn w:val="Normal"/>
    <w:qFormat/>
    <w:rsid w:val="00A3124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2015-11-02T15:06:00Z</dcterms:created>
  <dcterms:modified xsi:type="dcterms:W3CDTF">2015-11-02T15:06:00Z</dcterms:modified>
</cp:coreProperties>
</file>